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Bello</w:t>
      </w:r>
      <w:r>
        <w:rPr>
          <w:rFonts w:ascii="Calibri" w:hAnsi="Calibri"/>
          <w:sz w:val="21"/>
        </w:rPr>
        <w:br/>
        <w:t xml:space="preserve">12 Adeola Odeku Street</w:t>
      </w:r>
      <w:r>
        <w:rPr>
          <w:rFonts w:ascii="Calibri" w:hAnsi="Calibri"/>
          <w:sz w:val="21"/>
        </w:rPr>
        <w:br/>
        <w:t xml:space="preserve">Lagos, Nigeria</w:t>
      </w:r>
      <w:r>
        <w:rPr>
          <w:rFonts w:ascii="Calibri" w:hAnsi="Calibri"/>
          <w:sz w:val="21"/>
        </w:rPr>
        <w:br/>
        <w:t xml:space="preserve">0800 000 1234</w:t>
      </w:r>
      <w:r>
        <w:rPr>
          <w:rFonts w:ascii="Calibri" w:hAnsi="Calibri"/>
          <w:sz w:val="21"/>
        </w:rPr>
        <w:br/>
        <w:t xml:space="preserve">aisha.bello@email.com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Chinedu Okafor</w:t>
      </w:r>
      <w:r>
        <w:rPr>
          <w:rFonts w:ascii="Calibri" w:hAnsi="Calibri"/>
          <w:sz w:val="21"/>
        </w:rPr>
        <w:br/>
        <w:t xml:space="preserve">Human Resources Manager</w:t>
      </w:r>
      <w:r>
        <w:rPr>
          <w:rFonts w:ascii="Calibri" w:hAnsi="Calibri"/>
          <w:sz w:val="21"/>
        </w:rPr>
        <w:br/>
        <w:t xml:space="preserve">Nolton Africa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Mr. Okafor,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Data Analyst Position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express my strong interest in the Data Analyst role at Nolton Africa. With three years of experience in transforming complex sales data into actionable insights, I am confident in my ability to contribute to your team's efficiency and decision-making processes.</w:t>
      </w:r>
    </w:p>
    <w:p>
      <w:pPr>
        <w:spacing w:after="120"/>
      </w:pPr>
      <w:r>
        <w:rPr>
          <w:rFonts w:ascii="Calibri" w:hAnsi="Calibri"/>
          <w:sz w:val="21"/>
        </w:rPr>
        <w:t xml:space="preserve">In my current role at GreenLeaf Retail Ltd, I have successfully reduced customer response times by 30% through the implementation of a shared ticketing system. I also built automated reporting dashboards that saved the team 12 hours of manual work weekly. My focus is always on delivering clear, data-driven results that support business growth.</w:t>
      </w:r>
    </w:p>
    <w:p>
      <w:pPr>
        <w:spacing w:after="120"/>
      </w:pPr>
      <w:r>
        <w:rPr>
          <w:rFonts w:ascii="Calibri" w:hAnsi="Calibri"/>
          <w:sz w:val="21"/>
        </w:rPr>
        <w:t xml:space="preserve">I have carefully reviewed your job description and believe my skills in SQL, forecasting, and stakeholder communication align perfectly with your requirements. I am eager to bring my experience in reporting and forecasting to a forward-thinking organization like Nolton Africa.</w:t>
      </w:r>
    </w:p>
    <w:p>
      <w:pPr>
        <w:spacing w:after="120"/>
      </w:pPr>
      <w:r>
        <w:rPr>
          <w:rFonts w:ascii="Calibri" w:hAnsi="Calibri"/>
          <w:sz w:val="21"/>
        </w:rPr>
        <w:t xml:space="preserve">Thank you for considering my application. I look forward to the opportunity to discuss how my background can benefit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Sincerely,</w:t>
      </w:r>
    </w:p>
    <w:p>
      <w:pPr>
        <w:spacing w:after="120"/>
      </w:pPr>
      <w:r>
        <w:rPr>
          <w:rFonts w:ascii="Calibri" w:hAnsi="Calibri"/>
          <w:sz w:val="21"/>
        </w:rPr>
        <w:t xml:space="preserve">Aisha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How to Write a CV That Gets You Interviews (2026 Step-by-Step Guide)</dc:title>
  <dc:creator>Omadaily</dc:creator>
</cp:coreProperties>
</file>