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0B5E31"/>
          <w:sz w:val="38"/>
        </w:rPr>
        <w:t xml:space="preserve">Musa Ogunleye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Sales Representative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Lekki, Lagos · 0800 000 6040 · musa.ogunleye@email.com · linkedin.com/in/musa-ogunleye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Target-driven sales representative with 4 years of experience selling consumer products to retailers and distributors.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Field sales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Customer relationships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Order taking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Merchandising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Negotiation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Sales reporting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Sales Representative, Harbourpoint Nigeria Ltd, Lagos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Sell to 120 retail outlets and grew my area's sales by 30%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Open 25 new outlets every quarter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Make sure products are well displayed and in stock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Sales Promoter, Bluerock Enterprises Ltd, Lagos · 2022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Visited shops and markets to take orders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Collected payments and kept records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Reported competitor activity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Marketing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Benin · 2021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Lagos · WAEC/SSCE · 2016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Professional Selling Skills (certificate)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2022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Sales Representative CV Template</dc:title>
  <dc:creator>Omadaily</dc:creator>
</cp:coreProperties>
</file>