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Zainab Garba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3737 · zainab.garba@email.com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Sisa Method Limited</w:t>
      </w:r>
      <w:r>
        <w:rPr>
          <w:rFonts w:ascii="Calibri" w:hAnsi="Calibri"/>
          <w:sz w:val="21"/>
        </w:rPr>
        <w:br/>
        <w:t xml:space="preserve">Ikoyi, 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Sisa Method Limited, which I saw advertised on Omadaily. Sisa Method Limited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Port Harcourt, and I have 5 years of experience, most recently as an Auditor at Harbourpoint Nigeria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Sisa Method Limited,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Sisa Method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Zainab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Sisa Method Limited</dc:title>
  <dc:creator>Omadaily</dc:creator>
</cp:coreProperties>
</file>