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Okafor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9501 · uche.okafor@email.com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She Code Africa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She Code Africa, which I saw advertised on Omadaily. She Code Africa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Ibadan, and I have 6 years of experience, most recently as a Teacher at Unity Square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She Code Africa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She Code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She Code Africa</dc:title>
  <dc:creator>Omadaily</dc:creator>
</cp:coreProperties>
</file>