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Ifeanyi Yusuf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4228 · ifeanyi.yusuf@email.com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Roemichs International School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Roemichs International School, which I saw advertised on Omadaily. Roemichs International School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University of Nigeria, Nsukka, and I have 6 years of experience, most recently as a Teacher at Unity Square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Roemichs International School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Roemichs International School.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Ifeanyi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Roemichs International School</dc:title>
  <dc:creator>Omadaily</dc:creator>
</cp:coreProperties>
</file>