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Adebayo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6015 · sani.adebayo@email.com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Pullus Africa</w:t>
      </w:r>
      <w:r>
        <w:rPr>
          <w:rFonts w:ascii="Calibri" w:hAnsi="Calibri"/>
          <w:sz w:val="21"/>
        </w:rPr>
        <w:br/>
        <w:t xml:space="preserve">Kaduna, Kaduna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Pullus Africa, which I saw advertised on Omadaily. Pullus Africa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Ahmadu Bello University, Zaria, and I have 5 years of experience, most recently as an Agricultural Officer at Bluerock Enterprises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Pullus Africa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Pullus 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Pullus Africa</dc:title>
  <dc:creator>Omadaily</dc:creator>
</cp:coreProperties>
</file>