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Chukwu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9265 · chioma.chukwu@email.com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Opay Microfinance Bank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Opay Microfinance Bank, which I saw advertised on Omadaily. Opay Microfinance Bank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Covenant University, Ota, and I have 4 years of experience, most recently as an Account Officer at Sapphire Crest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Opay Microfinance Bank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Opay Microfinance Bank.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Opay Microfinance Bank</dc:title>
  <dc:creator>Omadaily</dc:creator>
</cp:coreProperties>
</file>