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Emeka Danjuma</w:t>
      </w:r>
      <w:r>
        <w:rPr>
          <w:rFonts w:ascii="Calibri" w:hAnsi="Calibri"/>
          <w:sz w:val="21"/>
        </w:rPr>
        <w:br/>
        <w:t xml:space="preserve">12 Adewale Street, Lekki, Lagos</w:t>
      </w:r>
      <w:r>
        <w:rPr>
          <w:rFonts w:ascii="Calibri" w:hAnsi="Calibri"/>
          <w:sz w:val="21"/>
        </w:rPr>
        <w:br/>
        <w:t xml:space="preserve">0800 000 7876 · emeka.danjuma@email.com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22 October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HRM Office</w:t>
      </w:r>
      <w:r>
        <w:rPr>
          <w:rFonts w:ascii="Calibri" w:hAnsi="Calibri"/>
          <w:sz w:val="21"/>
        </w:rPr>
        <w:br/>
        <w:t xml:space="preserve">Lagos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ADMINISTRATIVE OFFICER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Administrative Officer at HRM Office, which I saw advertised on Omadaily. HRM Office is a respected name in HR &amp; Recruitment,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B.Sc. Business Administration from University of Lagos, and I have 6 years of experience, most recently as an Administrative Officer at Sapphire Crest Ltd. In this role I run the day-to-day office for a team of 60 staff across two floors, and I manage vendors for cleaning, security and supplies, saving 12% on yearly costs.</w:t>
      </w:r>
    </w:p>
    <w:p>
      <w:pPr>
        <w:spacing w:after="120"/>
      </w:pPr>
      <w:r>
        <w:rPr>
          <w:rFonts w:ascii="Calibri" w:hAnsi="Calibri"/>
          <w:sz w:val="21"/>
        </w:rPr>
        <w:t xml:space="preserve">I have followed the growth of HRM Office and I would be proud to bring my skills, reliability and willingness to learn to your team. I am also skilled in office management, records and filing and procurement.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HRM Office.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Emeka Danjuma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HRM Office</dc:title>
  <dc:creator>Omadaily</dc:creator>
</cp:coreProperties>
</file>