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Olumide Balogun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6059 · olumide.balogun@email.com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Good Neighbours Microfinance Bank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Good Neighbours Microfinance Bank, which I saw advertised on Omadaily. Good Neighbours Microfinance Bank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University of Port Harcourt, and I have 4 years of experience, most recently as an Account Officer at Palmview Holdings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Good Neighbours Microfinance Bank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Good Neighbours Microfinance Bank.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Olumide Balogun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Good Neighbours Microfinance Bank</dc:title>
  <dc:creator>Omadaily</dc:creator>
</cp:coreProperties>
</file>