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3377 · kelechi.adebayo@email.com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ExamScholars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ExamScholars, which I saw advertised on Omadaily. ExamScholars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ExamScholars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ExamScholars.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ExamScholars</dc:title>
  <dc:creator>Omadaily</dc:creator>
</cp:coreProperties>
</file>