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6444 · kunle.eze@email.com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Engineering Automation Technology Limited (EATL)</w:t>
      </w:r>
      <w:r>
        <w:rPr>
          <w:rFonts w:ascii="Calibri" w:hAnsi="Calibri"/>
          <w:sz w:val="21"/>
        </w:rPr>
        <w:br/>
        <w:t xml:space="preserve">Eket, Akwa Ibom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Engineering Automation Technology Limited (EATL), which I saw advertised on Omadaily. Engineering Automation Technology Limited (EATL)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Engineering Automation Technology Limited (EATL)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Engineering Automation Technology Limited (EATL).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Engineering Automation Technology Limited (EATL)</dc:title>
  <dc:creator>Omadaily</dc:creator>
</cp:coreProperties>
</file>