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Balogun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4080 · musa.balogun@email.com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Careers Verified Limited</w:t>
      </w:r>
      <w:r>
        <w:rPr>
          <w:rFonts w:ascii="Calibri" w:hAnsi="Calibri"/>
          <w:sz w:val="21"/>
        </w:rPr>
        <w:br/>
        <w:t xml:space="preserve">Multiple locations across Nigeria, including Abuja, Lagos, and Kano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Careers Verified Limited, which I saw advertised on Omadaily. Careers Verified Limited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Federal University of Technology, Akure, and I have 4 years of experience, most recently as an Account Officer at Palmview Holdings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Careers Verified Limited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Careers Verified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Careers Verified Limited</dc:title>
  <dc:creator>Omadaily</dc:creator>
</cp:coreProperties>
</file>