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Afolabi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5403 · hauwa.afolabi@email.com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Breedwell Feeds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Breedwell Feeds Limited, which I saw advertised on Omadaily. Breedwell Feeds Limited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University of Ibadan, and I have 5 years of experience, most recently as an Agricultural Officer at Palmview Holdings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Breedwell Feeds Limited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Breedwell Feeds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Breedwell Feeds Limited</dc:title>
  <dc:creator>Omadaily</dc:creator>
</cp:coreProperties>
</file>